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Sunset Brunch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Toro - Grosvenor House - Dubai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1920 x 1080 pixels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2026-05-26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Saturday: Sunset 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Timings: 2:00pm–5:30pm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Entertainment: Latin DJ / Drummer / Dancers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Packages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AED 295 – Non-Alcoholic Package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AED 395 – Beer and Wine Package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AED 450 – House Bev. Package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AED 550 – Sparkling Package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AED 125 – After-party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Don’t ‘Stop the Party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Timings: 5:30pm–7:30pm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Entertainment: Latin DJ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Brief: AED 125 – Unlimited House Bev. Package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Brunch 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Sharing Style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Cold 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Guacamole, Mexican mashed avocado served with tortillas chips 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Tuna Tiradito, coconut leche de tigre, mango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chipotle reduction, candied coconut, curry C,F,G,S,SY,SS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Quinoa Nikkei, broccolini, crispy quinoa, sesame dressing, macadamia nuts, nori E,F,G,M,SS,SY,TN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(pass around)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Mushroom Empanada, housemade turnover, truffle, mozzarella cheese, avocado sauce D,E,G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Hot 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Conchas, scallops, ají mirasol, mango chalaquita, salmon roe, chili oil C,G,S,SS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Bao Nippon, slow-cooked chicken, plum sauce, soy, fresh salad D,G,SY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Chicken yakitori, togarashi huancaína, chimichurri, yuzu furikake D,G,SY,SS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Cachapas, Venezuelan sweet corn pancake, halloumi cheese, sour cream, pico de gallo D,E,G,V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Desserts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Leches, passion fruit sorbet, whipped mango, almonds, red currants D,E,G,TN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