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Dining Room Beverage Menu (Navy Blue Leather Menu book)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Aqimero - Ritz-Carlton - Philadelphia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 x 11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2026-06-23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BRIEF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REQUEST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SUBMISSION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QUESTIONNAIRE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CONTENT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Signature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Bonita Spritz,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hendrick’s gin, aperol, passion fruit, hibiscus syrup, grapefruit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La Chata Paloma,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agavales silver tequila, ancho reyes liqueur, lime, agave, rosemary syrup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Fever-tree grapefruit soda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Passion Fruit Pisco Sour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pisco, passion fruit purée, lychee syrup, lime aquafaba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apricot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liqueur,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angostura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purée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 Fruit Pisco Sour pisco, passion fruit purée, lychee syrup, lime, aquafaba, apricot liqueur, angostura bitters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Honeyed Rose, el tequileño reposado, aperitivo rosato, honey, orange bitters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1976,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tito’s vodka, st. ste-germain, maraschino liqueur, lemon, sparkling wine 17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Garden State Sour, nolet gin, hibiscus, lime, grapefruit, blueberry bitters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Strawberry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Basil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Caipirinha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leblon cachaça, strawberry, basil, lemon, prosecco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Calories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st-germain,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cucumber,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(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calories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)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 wine, soda water, 145 calories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premium tequila upgrade - Don Julio, Patrón,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Casamigos Blanco or Reposado +8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agavales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silver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lime, agave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Cucumber, reposado tequila, cucumber, lime, tio pepe jerez, mist of cilantro Liqueur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Clarita, agavales silver tequila, el tequileño blanco, coconut purée, Aperol,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agave, orange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Marigold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reposado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cempasúchil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marigold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lime, tajín, fever-tree tonic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120 Calories or Less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150 Calories or Less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Skinny Cucumber, mezcal or blanco tequila, lime, cucumber, mint, agave,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(115 calories)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Coconut &amp; Mango, coconut, mango, soda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Juniper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Berries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juniper, cardamom, mint, fever-tree tonic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Ginger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seedlip spice, lime, agave, hibiscus, ginger beer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Wines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By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the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Acinum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Prosecco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italy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/>
          <w:strike w:val="0"/>
          <w:sz w:val="20"/>
          <w:u w:val="none"/>
        </w:rPr>
        <w:t>Classic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Library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Dosage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napa valley, california Gl 20/BTL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napa valley, california Gl 18/BTL80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Biutiful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valencia, Spain GL16/BTL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Veuve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Cliquot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Clicquot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epernay, france GL 35/BTL 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Cantine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Caldaro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Grigio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italy GL 17/BTL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Licia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Albarino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rías baixas, spain GL18/BTL 82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Satellite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Estate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marlborough, new zealand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de guadalupe, mexico GL 17/ 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Hubert Brochard, Sancerre, Chavignol, France GL 28/BTL 125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Moreux, Des Bouffants, Sancerre, loire, france, GL 32/BTL 155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Calixa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guadalupe, mexico, GL 16/ 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Seghesio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sonoma county, california GL 20/BTL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Concetto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Roscato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terre di chieti, italy GL 18/BTL 82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Fleur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côtes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de provence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provance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france GL 18/BTL 82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Invivo X SJP “Sarah Jessica Parker”, Rosé, sud de france, france GL 20/BTL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Lyra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chile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Clark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Telephone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santa maria valley, california GL 23/ BTL 105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Catena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Mendoza, argentina GL 16/ 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Tomás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Misión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baja california, mexico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Architect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alexander valley, california GL 17/BTL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Syrah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valle de guadalupe, mexico GL 17/BTL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Lyra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Carménère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colchagua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chile GL 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Luberri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Seis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Semi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Crianza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rioja, spain GL16/BTL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Solcanto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D’Avola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alcamo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italy GL16/BTL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Viberti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Giovanni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Langhe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piedmont, italy GL 26/BTL 115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Barbara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baja california, mexico GL  30/ BTL 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By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the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NV, epernay, france   210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Perrier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Jouët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Belle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Epoque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epernay, france   550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Perignon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epernay, france   800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Roederer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Cristal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reims, france 1200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Laurent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Perrier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tours-sur-marne, france   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Veuve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Clicquot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Dame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reims, france   1050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Riesling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mosel, germany 79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Caymus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Conundrum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california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Nickel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Nickel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Truchard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napa valley, california 230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Montoya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monterey county, california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Cantine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Sangiovese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toscana, italy 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Posta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mendoza, argentina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Aviary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napa valley, california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Honig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napa valley, california   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Prisoner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napa valley, california 230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Caymus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napa valley, california 355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Château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Parenchére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bordeaux, france  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Tunnel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Elms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california 155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Aptus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Penalba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Herraiz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castilla y león, spain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Faustino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rioja, spain 150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Château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Jean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Cinq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Cépages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Bordeaux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sonoma, california 325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Overture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napa valley, california   850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Meritage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napa valley, california   1,300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Promis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tuscany, italy   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Quintessa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napa valley, california 705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Yuengling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Miller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Peroni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Guinness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Artois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Craft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60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Minute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milton,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delaware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delaware10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Philadelphia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philadelphia,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pennsylvania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pennsylvania10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Bohemian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philadelphia, pennsylvania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Envy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Basil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Hayden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Dad’s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Vermouth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Finish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Elijah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Craig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Hudson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Jefferson’s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Single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Barrel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Knob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Maker’s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Woodford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Whistle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Crown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Royal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Hatozaki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Japanese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Japanese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Daniels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Jameson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whiskey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Nikka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Coffee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whiskey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Envy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Kinsey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Knob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Sagamore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rye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Sagamore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Double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Whistle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Scotch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Aberlour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Balvenie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Double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Balvenie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83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Dalwhinnie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Dewards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Glenlivet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Glenmorangie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39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Glenfiddich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Johnnie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Walker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Johnnie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Walker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Blue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Lagavulin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Laphroig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Oban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98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Joven18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organic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818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Obsidiana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Herradura 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Organic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818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Obsidiana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Cincoro32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Cincoro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3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Organic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158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Obsidiana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Cristalino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Gold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102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Ultra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425 </w:t>
      </w:r>
      <w:r>
        <w:rPr>
          <w:rFonts w:ascii="Calibri" w:hAnsi="Calibri"/>
          <w:b w:val="0"/>
          <w:i/>
          <w:strike w:val="0"/>
          <w:sz w:val="20"/>
          <w:u w:val="none"/>
        </w:rPr>
        <w:t>based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on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availability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please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following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 extra charge of $3 will be added for orders Up, Neat or On the Rocks.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