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D8F69" w14:textId="77777777" w:rsidR="00F13FAB" w:rsidRDefault="00F13FAB" w:rsidP="00F27A7C">
      <w:pPr>
        <w:jc w:val="center"/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</w:p>
    <w:p w14:paraId="505393F6" w14:textId="2ED39E6A" w:rsidR="000A639C" w:rsidRPr="00F27A7C" w:rsidRDefault="004A1DE7" w:rsidP="00F27A7C">
      <w:pPr>
        <w:jc w:val="center"/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6E02AB">
        <w:rPr>
          <w:rFonts w:ascii="Avenir Black" w:hAnsi="Avenir Black" w:cs="Calibri (Body)"/>
          <w:b/>
          <w:bCs/>
          <w:color w:val="FFC000"/>
          <w:kern w:val="15"/>
        </w:rPr>
        <w:t>FOOD</w:t>
      </w:r>
      <w:r w:rsidRPr="006E02AB">
        <w:rPr>
          <w:rFonts w:ascii="Avenir Black" w:hAnsi="Avenir Black" w:cs="Calibri (Body)"/>
          <w:b/>
          <w:bCs/>
          <w:color w:val="FFC000"/>
          <w:kern w:val="15"/>
          <w:sz w:val="20"/>
          <w:szCs w:val="20"/>
        </w:rPr>
        <w:t xml:space="preserve"> </w:t>
      </w:r>
      <w:r w:rsidR="00C75A97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MENU </w:t>
      </w:r>
      <w:r w:rsidR="00EF5022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DESIGN BRIEF REQUEST FORM</w:t>
      </w:r>
      <w:r w:rsidR="0075125A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 &amp; SOP</w:t>
      </w:r>
    </w:p>
    <w:p w14:paraId="7A70D878" w14:textId="7AAAA169" w:rsidR="00FB7A37" w:rsidRPr="00F27A7C" w:rsidRDefault="00FB7A37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PROJECT DESIGN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64"/>
        <w:gridCol w:w="4586"/>
      </w:tblGrid>
      <w:tr w:rsidR="00EF5022" w:rsidRPr="00F27A7C" w14:paraId="19516F3D" w14:textId="77777777" w:rsidTr="0075125A">
        <w:tc>
          <w:tcPr>
            <w:tcW w:w="4764" w:type="dxa"/>
          </w:tcPr>
          <w:p w14:paraId="0B8A7E2B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PROJECT NAME</w:t>
            </w:r>
          </w:p>
        </w:tc>
        <w:tc>
          <w:tcPr>
            <w:tcW w:w="4586" w:type="dxa"/>
          </w:tcPr>
          <w:p>
            <w:r>
              <w:t>TT FW Lunch Menu</w:t>
            </w:r>
          </w:p>
        </w:tc>
      </w:tr>
      <w:tr w:rsidR="00EF5022" w:rsidRPr="00F27A7C" w14:paraId="18C4AA96" w14:textId="77777777" w:rsidTr="0075125A">
        <w:tc>
          <w:tcPr>
            <w:tcW w:w="4764" w:type="dxa"/>
          </w:tcPr>
          <w:p w14:paraId="64254010" w14:textId="3A89E443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PROPERTY</w:t>
            </w:r>
          </w:p>
        </w:tc>
        <w:tc>
          <w:tcPr>
            <w:tcW w:w="4586" w:type="dxa"/>
          </w:tcPr>
          <w:p>
            <w:r>
              <w:t>Toro Toro - Worthington Renaissance - Fort Worth</w:t>
            </w:r>
          </w:p>
        </w:tc>
      </w:tr>
      <w:tr w:rsidR="00EF5022" w:rsidRPr="00F27A7C" w14:paraId="1F1CE127" w14:textId="77777777" w:rsidTr="0075125A">
        <w:tc>
          <w:tcPr>
            <w:tcW w:w="4764" w:type="dxa"/>
          </w:tcPr>
          <w:p w14:paraId="4BD102C6" w14:textId="2B6C09D3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SIZE (PIXELS</w:t>
            </w:r>
            <w:r w:rsidR="00FD101F" w:rsidRPr="00F27A7C">
              <w:rPr>
                <w:sz w:val="20"/>
                <w:szCs w:val="20"/>
              </w:rPr>
              <w:t xml:space="preserve"> = WEB) </w:t>
            </w:r>
            <w:r w:rsidRPr="00F27A7C">
              <w:rPr>
                <w:sz w:val="20"/>
                <w:szCs w:val="20"/>
              </w:rPr>
              <w:t xml:space="preserve">OR </w:t>
            </w:r>
            <w:r w:rsidR="00FD101F" w:rsidRPr="00F27A7C">
              <w:rPr>
                <w:sz w:val="20"/>
                <w:szCs w:val="20"/>
              </w:rPr>
              <w:t>(</w:t>
            </w:r>
            <w:r w:rsidRPr="00F27A7C">
              <w:rPr>
                <w:sz w:val="20"/>
                <w:szCs w:val="20"/>
              </w:rPr>
              <w:t>INCHES</w:t>
            </w:r>
            <w:r w:rsidR="00FD101F" w:rsidRPr="00F27A7C">
              <w:rPr>
                <w:sz w:val="20"/>
                <w:szCs w:val="20"/>
              </w:rPr>
              <w:t xml:space="preserve"> = PRINT</w:t>
            </w:r>
            <w:r w:rsidRPr="00F27A7C">
              <w:rPr>
                <w:sz w:val="20"/>
                <w:szCs w:val="20"/>
              </w:rPr>
              <w:t>)</w:t>
            </w:r>
          </w:p>
        </w:tc>
        <w:tc>
          <w:tcPr>
            <w:tcW w:w="4586" w:type="dxa"/>
          </w:tcPr>
          <w:p>
            <w:r>
              <w:t>8.5 x 11 inches</w:t>
            </w:r>
          </w:p>
        </w:tc>
      </w:tr>
      <w:tr w:rsidR="00EF5022" w:rsidRPr="00F27A7C" w14:paraId="0CD7D71E" w14:textId="77777777" w:rsidTr="0075125A">
        <w:tc>
          <w:tcPr>
            <w:tcW w:w="4764" w:type="dxa"/>
          </w:tcPr>
          <w:p w14:paraId="31F64E57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ORIENTATION (PORTRAIT OR LANDSCAPE)</w:t>
            </w:r>
          </w:p>
        </w:tc>
        <w:tc>
          <w:tcPr>
            <w:tcW w:w="4586" w:type="dxa"/>
          </w:tcPr>
          <w:p>
            <w:r>
              <w:t>Landscape</w:t>
            </w:r>
          </w:p>
        </w:tc>
      </w:tr>
      <w:tr w:rsidR="00EF5022" w:rsidRPr="00F27A7C" w14:paraId="1F2AE4D5" w14:textId="77777777" w:rsidTr="0075125A">
        <w:tc>
          <w:tcPr>
            <w:tcW w:w="4764" w:type="dxa"/>
          </w:tcPr>
          <w:p w14:paraId="6BC83C18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 xml:space="preserve">DATE NEEDED </w:t>
            </w:r>
          </w:p>
        </w:tc>
        <w:tc>
          <w:tcPr>
            <w:tcW w:w="4586" w:type="dxa"/>
          </w:tcPr>
          <w:p>
            <w:r>
              <w:t>2026-07-31</w:t>
            </w:r>
          </w:p>
        </w:tc>
      </w:tr>
    </w:tbl>
    <w:p w14:paraId="70E3255B" w14:textId="2F09D5E8" w:rsidR="000A639C" w:rsidRPr="00F27A7C" w:rsidRDefault="000A639C">
      <w:pPr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570981AA" w14:textId="5676A15C" w:rsidR="00FD101F" w:rsidRPr="00F27A7C" w:rsidRDefault="00FB7A37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MENU </w:t>
      </w:r>
      <w:r w:rsidR="00FD101F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SUBMITTAL SOP</w:t>
      </w:r>
    </w:p>
    <w:p w14:paraId="45486A65" w14:textId="3F2F07BE" w:rsidR="00FD101F" w:rsidRPr="00F27A7C" w:rsidRDefault="00FD101F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STEP 1: </w:t>
      </w:r>
      <w:r w:rsidR="009B34B4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OBTAIN APPROVALS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FD101F" w14:paraId="341730B2" w14:textId="77777777" w:rsidTr="00087663">
        <w:tc>
          <w:tcPr>
            <w:tcW w:w="9350" w:type="dxa"/>
          </w:tcPr>
          <w:p w14:paraId="1EA3D22E" w14:textId="429356C8" w:rsidR="00FD101F" w:rsidRPr="004A1DE7" w:rsidRDefault="00FD101F" w:rsidP="00FD101F">
            <w:pPr>
              <w:rPr>
                <w:i/>
                <w:iCs/>
                <w:sz w:val="19"/>
                <w:szCs w:val="19"/>
              </w:rPr>
            </w:pPr>
            <w:r w:rsidRPr="004A1DE7">
              <w:rPr>
                <w:b/>
                <w:bCs/>
                <w:color w:val="FFC000"/>
                <w:sz w:val="19"/>
                <w:szCs w:val="19"/>
              </w:rPr>
              <w:t>FOOD MENUS</w:t>
            </w:r>
            <w:r w:rsidRPr="004A1DE7">
              <w:rPr>
                <w:b/>
                <w:bCs/>
                <w:sz w:val="19"/>
                <w:szCs w:val="19"/>
              </w:rPr>
              <w:t>: REQUIRED APPROVALS</w:t>
            </w:r>
            <w:r w:rsidRPr="004A1DE7">
              <w:rPr>
                <w:sz w:val="19"/>
                <w:szCs w:val="19"/>
              </w:rPr>
              <w:t xml:space="preserve"> </w:t>
            </w:r>
            <w:r w:rsidRPr="004A1DE7">
              <w:rPr>
                <w:i/>
                <w:iCs/>
                <w:sz w:val="19"/>
                <w:szCs w:val="19"/>
              </w:rPr>
              <w:t>(INCLUDING SPECIAL HOLIDAY MENUS, RESTAURANT WEEK MENUS, ETC.)</w:t>
            </w:r>
          </w:p>
          <w:p w14:paraId="234495D3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Menu Brief Preparation:</w:t>
            </w:r>
          </w:p>
          <w:p w14:paraId="193476F4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Property GM, Director of F&amp;B, Executive Chef, Chef de Cuisine, or Head Chefs must ensure that menu briefs are thoroughly reviewed before submission.</w:t>
            </w:r>
          </w:p>
          <w:p w14:paraId="0CC42411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brief should be checked for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grammar, spelling, allergens, and an associated cost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based on a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PMIX analysis and menu engineering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5BA86735" w14:textId="77777777" w:rsidR="004A1DE7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Pricing should be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informed and included in the initial submission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, rather than added after approval.</w:t>
            </w:r>
          </w:p>
          <w:p w14:paraId="3BB571B6" w14:textId="48EEDDE0" w:rsidR="00A623FA" w:rsidRPr="00A623FA" w:rsidRDefault="00A623FA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</w:pPr>
            <w:r w:rsidRPr="00A623FA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Completed menu submission must be received no less than 14 days before the proposed change. </w:t>
            </w:r>
          </w:p>
          <w:p w14:paraId="668C3D95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Initial Review:</w:t>
            </w:r>
          </w:p>
          <w:p w14:paraId="2D237B76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Property GM, Director of F&amp;B, Executive Chef, Chef de Cuisine, or Head Chefs send the menu brief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RSH Culinary Director &amp; RSH Regional Director of Operations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a preliminary review and discussion.</w:t>
            </w:r>
          </w:p>
          <w:p w14:paraId="45441AC9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Final Approval Process:</w:t>
            </w:r>
          </w:p>
          <w:p w14:paraId="60C45E58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RSH Culinary Director will forward the reviewed brief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RSH VP of Operations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(CC Isabella Sandoval) for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final edits and approval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68644130" w14:textId="4D403F1A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Menu </w:t>
            </w:r>
            <w:r w:rsidR="007D04E2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Design Kickoff 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&amp; Distribution:</w:t>
            </w:r>
          </w:p>
          <w:p w14:paraId="6925CBDE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Once final edits are made and the menu is approved,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VP of Operations will upload the document into the RSH Culinary Teams folder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6A0AE008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For Owned &amp; Operated properties or those with contracted RSH Brand &amp; Marketing oversight:</w:t>
            </w:r>
          </w:p>
          <w:p w14:paraId="3E4191AF" w14:textId="77777777" w:rsidR="004A1DE7" w:rsidRPr="00370808" w:rsidRDefault="004A1DE7" w:rsidP="004A1DE7">
            <w:pPr>
              <w:numPr>
                <w:ilvl w:val="2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VP of Operations will upload into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ClickUp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and assign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Marketing team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menu design updates, then route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Regional Director of Operations and Culinary Director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747ECD4C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For other properties:</w:t>
            </w:r>
          </w:p>
          <w:p w14:paraId="0FE089E8" w14:textId="0EEFF357" w:rsidR="00FD101F" w:rsidRPr="00621E6F" w:rsidRDefault="004A1DE7" w:rsidP="0075125A">
            <w:pPr>
              <w:numPr>
                <w:ilvl w:val="2"/>
                <w:numId w:val="10"/>
              </w:num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VP of Operations will upload into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ClickUp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and assign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Regional Director of Operations and Culinary Director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distribution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Property GM/Chef team</w:t>
            </w:r>
            <w:r w:rsidRPr="003708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.</w:t>
            </w:r>
          </w:p>
        </w:tc>
      </w:tr>
    </w:tbl>
    <w:p w14:paraId="30B33647" w14:textId="77777777" w:rsidR="0075125A" w:rsidRDefault="0075125A" w:rsidP="009B34B4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</w:p>
    <w:p w14:paraId="14D857BE" w14:textId="765607D4" w:rsidR="009B34B4" w:rsidRPr="00F27A7C" w:rsidRDefault="009B34B4" w:rsidP="009B34B4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STEP 2: DESIGN </w:t>
      </w:r>
      <w:r w:rsidR="00463D2F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DEVELOPMENT</w:t>
      </w:r>
    </w:p>
    <w:p w14:paraId="5BD5C87E" w14:textId="7A644856" w:rsidR="009B34B4" w:rsidRPr="00463D2F" w:rsidRDefault="009B34B4">
      <w:pPr>
        <w:rPr>
          <w:rFonts w:ascii="Calibri" w:hAnsi="Calibri" w:cs="Calibri"/>
          <w:color w:val="595959" w:themeColor="text1" w:themeTint="A6"/>
          <w:sz w:val="20"/>
          <w:szCs w:val="20"/>
        </w:rPr>
      </w:pPr>
      <w:r w:rsidRPr="00463D2F">
        <w:rPr>
          <w:rFonts w:ascii="Calibri" w:hAnsi="Calibri" w:cs="Calibri"/>
          <w:color w:val="595959" w:themeColor="text1" w:themeTint="A6"/>
          <w:sz w:val="20"/>
          <w:szCs w:val="20"/>
        </w:rPr>
        <w:t>EXISTING MENU EDITS: 1-2 business days</w:t>
      </w:r>
      <w:r w:rsidR="007D04E2" w:rsidRPr="00463D2F">
        <w:rPr>
          <w:rFonts w:ascii="Calibri" w:hAnsi="Calibri" w:cs="Calibri"/>
          <w:color w:val="595959" w:themeColor="text1" w:themeTint="A6"/>
          <w:sz w:val="20"/>
          <w:szCs w:val="20"/>
        </w:rPr>
        <w:t xml:space="preserve"> once project is received via ClickUp by VP of Operations </w:t>
      </w:r>
    </w:p>
    <w:p w14:paraId="7BE75E15" w14:textId="09F4E7C6" w:rsidR="009B34B4" w:rsidRPr="00463D2F" w:rsidRDefault="009B34B4">
      <w:pPr>
        <w:rPr>
          <w:rFonts w:ascii="Calibri" w:hAnsi="Calibri" w:cs="Calibri"/>
          <w:color w:val="595959" w:themeColor="text1" w:themeTint="A6"/>
          <w:sz w:val="20"/>
          <w:szCs w:val="20"/>
        </w:rPr>
      </w:pPr>
      <w:r w:rsidRPr="00463D2F">
        <w:rPr>
          <w:rFonts w:ascii="Calibri" w:hAnsi="Calibri" w:cs="Calibri"/>
          <w:color w:val="595959" w:themeColor="text1" w:themeTint="A6"/>
          <w:sz w:val="20"/>
          <w:szCs w:val="20"/>
        </w:rPr>
        <w:t>NEW MENU DEVELOPMENT: 5 business days</w:t>
      </w:r>
      <w:r w:rsidR="007D04E2" w:rsidRPr="00463D2F">
        <w:rPr>
          <w:rFonts w:ascii="Calibri" w:hAnsi="Calibri" w:cs="Calibri"/>
          <w:color w:val="595959" w:themeColor="text1" w:themeTint="A6"/>
          <w:sz w:val="20"/>
          <w:szCs w:val="20"/>
        </w:rPr>
        <w:t xml:space="preserve"> once project is received via ClickUp by VP of Operations</w:t>
      </w:r>
    </w:p>
    <w:p w14:paraId="68C29CAD" w14:textId="77777777" w:rsidR="009B34B4" w:rsidRDefault="009B34B4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2442EC86" w14:textId="77777777" w:rsidR="00925FED" w:rsidRDefault="00925FED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48E5BF08" w14:textId="77777777" w:rsidR="00925FED" w:rsidRPr="00F27A7C" w:rsidRDefault="00925FED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59B5BC3C" w14:textId="2839969F" w:rsidR="0093660F" w:rsidRPr="00F27A7C" w:rsidRDefault="0075125A" w:rsidP="006947A3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MENU</w:t>
      </w:r>
    </w:p>
    <w:p>
      <w:r>
        <w:br w:type="page"/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Lunch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Menu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Para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Mesa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Toro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Toro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Guacamole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lime, cilantro, tomato, onion,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plantain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&amp;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tortilla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chips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VG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16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Smoked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Sword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Fish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Swordfish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Dip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aioli, cilantro, pickled chilies, lemon,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plantain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&amp;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tortilla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chips D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20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21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 xml:space="preserve">Shrimp Cocktail Aguachile,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cooked shrimp, aguachile, horseradish, cilantro oil, avocado S 20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Sweet Corn Empanadas,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 xml:space="preserve"> ají amarillo, avocado purée, manchego, chimichurri D,G,V 17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Sweet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Corn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Empanadas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ají amarillo, avocado purée, manchego, chimichurri D,G,V 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Amarillo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Ceviche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ahi tuna, ají amarillo, leche de tigre, mango, cucumber, red onion* 22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Ensaladas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add grilled chicken 16 | salmon* 16 | steak* 20 | shrimp S 20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Wedge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Salad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crispy bacon, cherry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tomatoes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tomato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, 6-minute egg, poblano blue cheese dressing D 16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Heirloom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Tomato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Salad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creamy burrata, purple watercress, radish, roasted peach, pepita pesto, balsamic glaze D,V 23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 xml:space="preserve">Baby Kale Salad,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manchego, heirloom cherry tomatoes, candied peanuts, orange - white balsamic vinaigrette D, N,V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17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Handheld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Cubano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French roll, ham, pork carnitas, provoleta cheese, habanero mustard, 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caramelized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onion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pickles D, G 19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Toro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Grilled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Chicken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Sandwich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truffle aioli, bibb lettuce, tomato, marinated bell peppers, pepper jack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cheese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D,G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17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Toro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Toro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Burger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bacon morita jam, garlic crema, chipotle-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cran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Berry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cranberry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cheddar* D,G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21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22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De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Parrilla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From our wood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-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fired charcoal burning </w:t>
      </w:r>
      <w:r>
        <w:rPr>
          <w:rFonts w:ascii="Calibri" w:hAnsi="Calibri"/>
          <w:b/>
          <w:i/>
          <w:strike/>
          <w:color w:val="FF0000"/>
          <w:sz w:val="20"/>
          <w:u w:val="none"/>
        </w:rPr>
        <w:t>Grill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grill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all steaks include chimichurri and grilled shishito peppers. All steaks are prime grade beef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32oz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Mini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Tomahawk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Rib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Eye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bone marrow butter, serves two* D 130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8oz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Prime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Center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Cut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Filet</w:t>
      </w:r>
      <w:r>
        <w:rPr>
          <w:rFonts w:ascii="Calibri" w:hAnsi="Calibri"/>
          <w:b/>
          <w:i w:val="0"/>
          <w:strike w:val="0"/>
          <w:sz w:val="20"/>
          <w:u w:val="none"/>
        </w:rPr>
        <w:t>*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D 62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12oz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Wagyu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Picanha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*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D 66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14oz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Prime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Rib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Eye</w:t>
      </w:r>
      <w:r>
        <w:rPr>
          <w:rFonts w:ascii="Calibri" w:hAnsi="Calibri"/>
          <w:b/>
          <w:i w:val="0"/>
          <w:strike w:val="0"/>
          <w:sz w:val="20"/>
          <w:u w:val="none"/>
        </w:rPr>
        <w:t>*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D 69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Cusco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Chicken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achiote marinade, grilled broccolini, creamy potato, criolla salsa D, G, S 32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Sides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Mas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Parmesan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Truffle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Mashed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Potato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cream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creamy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mashed, purple potato chips D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12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15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Grilled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Avocado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corn pico de gallo VG 16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Crispy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Brussels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Sprouts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cotija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cheese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golden raisin, sherry vinaigrette D,V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14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15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Truffle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Fries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cotija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cheese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aji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ají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tartar, pickled chilis D,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G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V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15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16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Desserts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Postres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Housemade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Churros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cinnamon sugar, caramel cajeta sauce, chocolate sauce D,G,V 14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Tres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Leches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Cake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fresh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berry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berries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, raspberry-yuzu sauce, cinnamon crumble, vanilla ice cream D,G,V 16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The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Yuzu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yuzu gel, white nameleka, crumble D,G 16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Ice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Cream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vanilla bean, chocolate cajeta D,V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12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14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Sorbet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mango, raspberry VG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12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14</w:t>
      </w:r>
    </w:p>
    <w:p/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G contains gluten | V vegetarian | D contains dairy | S contain shellfish | N contain nuts | VG vegan</w:t>
      </w:r>
    </w:p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*consuming raw or undercooked meats, poultry, seafood, shellfish, or eggs may increase your risk of foodborne illness.</w:t>
      </w:r>
    </w:p>
    <w:sectPr w:rsidR="003F46FE" w:rsidRPr="00463D2F" w:rsidSect="00084238">
      <w:headerReference w:type="default" r:id="rId10"/>
      <w:footerReference w:type="default" r:id="rId11"/>
      <w:pgSz w:w="12240" w:h="15840"/>
      <w:pgMar w:top="1440" w:right="1440" w:bottom="1440" w:left="144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D5D26" w14:textId="77777777" w:rsidR="005E7951" w:rsidRDefault="005E7951" w:rsidP="003F6A10">
      <w:r>
        <w:separator/>
      </w:r>
    </w:p>
  </w:endnote>
  <w:endnote w:type="continuationSeparator" w:id="0">
    <w:p w14:paraId="5FECEC52" w14:textId="77777777" w:rsidR="005E7951" w:rsidRDefault="005E7951" w:rsidP="003F6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Black">
    <w:panose1 w:val="020B0803020203020204"/>
    <w:charset w:val="4D"/>
    <w:family w:val="swiss"/>
    <w:pitch w:val="variable"/>
    <w:sig w:usb0="800000AF" w:usb1="5000204A" w:usb2="00000000" w:usb3="00000000" w:csb0="0000009B" w:csb1="00000000"/>
  </w:font>
  <w:font w:name="Calibri (Body)">
    <w:panose1 w:val="020B0604020202020204"/>
    <w:charset w:val="00"/>
    <w:family w:val="roman"/>
    <w:notTrueType/>
    <w:pitch w:val="default"/>
  </w:font>
  <w:font w:name="Avenir Medium">
    <w:panose1 w:val="02000603020000020003"/>
    <w:charset w:val="00"/>
    <w:family w:val="auto"/>
    <w:pitch w:val="variable"/>
    <w:sig w:usb0="800000AF" w:usb1="5000204A" w:usb2="00000000" w:usb3="00000000" w:csb0="0000009B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C68C4" w14:textId="3F92511E" w:rsidR="003F6A10" w:rsidRDefault="003F6A10">
    <w:pPr>
      <w:pStyle w:val="Footer"/>
    </w:pPr>
    <w:r w:rsidRPr="003F6A10">
      <w:rPr>
        <w:noProof/>
      </w:rPr>
      <w:drawing>
        <wp:inline distT="0" distB="0" distL="0" distR="0" wp14:anchorId="6B3EC403" wp14:editId="1415D968">
          <wp:extent cx="5943600" cy="238125"/>
          <wp:effectExtent l="0" t="0" r="0" b="3175"/>
          <wp:docPr id="1480435822" name="Picture 14804358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238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D4EB8" w14:textId="77777777" w:rsidR="005E7951" w:rsidRDefault="005E7951" w:rsidP="003F6A10">
      <w:r>
        <w:separator/>
      </w:r>
    </w:p>
  </w:footnote>
  <w:footnote w:type="continuationSeparator" w:id="0">
    <w:p w14:paraId="3DA8F324" w14:textId="77777777" w:rsidR="005E7951" w:rsidRDefault="005E7951" w:rsidP="003F6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ED891" w14:textId="558751ED" w:rsidR="00EF1921" w:rsidRDefault="00EA7691" w:rsidP="00F27A7C">
    <w:pPr>
      <w:pStyle w:val="Header"/>
      <w:jc w:val="center"/>
    </w:pPr>
    <w:r w:rsidRPr="00EA7691">
      <w:rPr>
        <w:noProof/>
      </w:rPr>
      <w:drawing>
        <wp:inline distT="0" distB="0" distL="0" distR="0" wp14:anchorId="6EDF21B1" wp14:editId="66D94B20">
          <wp:extent cx="868266" cy="1101268"/>
          <wp:effectExtent l="0" t="0" r="0" b="3810"/>
          <wp:docPr id="2059592583" name="Picture 2059592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432" cy="11382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0730C"/>
    <w:multiLevelType w:val="multilevel"/>
    <w:tmpl w:val="CD04B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3054BA"/>
    <w:multiLevelType w:val="hybridMultilevel"/>
    <w:tmpl w:val="3402A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90D51"/>
    <w:multiLevelType w:val="hybridMultilevel"/>
    <w:tmpl w:val="51B276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D348F"/>
    <w:multiLevelType w:val="multilevel"/>
    <w:tmpl w:val="1E9A7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B93186"/>
    <w:multiLevelType w:val="hybridMultilevel"/>
    <w:tmpl w:val="1F4C0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F56220"/>
    <w:multiLevelType w:val="hybridMultilevel"/>
    <w:tmpl w:val="511287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21684D"/>
    <w:multiLevelType w:val="hybridMultilevel"/>
    <w:tmpl w:val="51B276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390676"/>
    <w:multiLevelType w:val="multilevel"/>
    <w:tmpl w:val="1D409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CA9322A"/>
    <w:multiLevelType w:val="multilevel"/>
    <w:tmpl w:val="525C12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72CC4450"/>
    <w:multiLevelType w:val="hybridMultilevel"/>
    <w:tmpl w:val="CCD6A6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7270050">
    <w:abstractNumId w:val="1"/>
  </w:num>
  <w:num w:numId="2" w16cid:durableId="1070809500">
    <w:abstractNumId w:val="0"/>
  </w:num>
  <w:num w:numId="3" w16cid:durableId="781998585">
    <w:abstractNumId w:val="3"/>
  </w:num>
  <w:num w:numId="4" w16cid:durableId="1597204240">
    <w:abstractNumId w:val="7"/>
  </w:num>
  <w:num w:numId="5" w16cid:durableId="1286110966">
    <w:abstractNumId w:val="9"/>
  </w:num>
  <w:num w:numId="6" w16cid:durableId="1964194673">
    <w:abstractNumId w:val="2"/>
  </w:num>
  <w:num w:numId="7" w16cid:durableId="708840287">
    <w:abstractNumId w:val="6"/>
  </w:num>
  <w:num w:numId="8" w16cid:durableId="135076172">
    <w:abstractNumId w:val="5"/>
  </w:num>
  <w:num w:numId="9" w16cid:durableId="1191919420">
    <w:abstractNumId w:val="4"/>
  </w:num>
  <w:num w:numId="10" w16cid:durableId="184439766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A10"/>
    <w:rsid w:val="000815D2"/>
    <w:rsid w:val="00084238"/>
    <w:rsid w:val="00086BCE"/>
    <w:rsid w:val="0009146F"/>
    <w:rsid w:val="0009498C"/>
    <w:rsid w:val="000A5AB8"/>
    <w:rsid w:val="000A639C"/>
    <w:rsid w:val="000B7EAC"/>
    <w:rsid w:val="000D715B"/>
    <w:rsid w:val="00126F9C"/>
    <w:rsid w:val="00181D28"/>
    <w:rsid w:val="001B254D"/>
    <w:rsid w:val="001B67D7"/>
    <w:rsid w:val="001F7774"/>
    <w:rsid w:val="00217D36"/>
    <w:rsid w:val="002544EE"/>
    <w:rsid w:val="002B71B2"/>
    <w:rsid w:val="002C2B32"/>
    <w:rsid w:val="002D66C8"/>
    <w:rsid w:val="002F434A"/>
    <w:rsid w:val="00302FA8"/>
    <w:rsid w:val="0032603B"/>
    <w:rsid w:val="003274DA"/>
    <w:rsid w:val="0033336D"/>
    <w:rsid w:val="00350ED9"/>
    <w:rsid w:val="00376F85"/>
    <w:rsid w:val="003A5D99"/>
    <w:rsid w:val="003C7DB9"/>
    <w:rsid w:val="003D6E11"/>
    <w:rsid w:val="003E309C"/>
    <w:rsid w:val="003F46FE"/>
    <w:rsid w:val="003F6A10"/>
    <w:rsid w:val="00416F80"/>
    <w:rsid w:val="00463D2F"/>
    <w:rsid w:val="00482A9D"/>
    <w:rsid w:val="0049178C"/>
    <w:rsid w:val="004974CC"/>
    <w:rsid w:val="004A1DE7"/>
    <w:rsid w:val="004B1B7C"/>
    <w:rsid w:val="004B5296"/>
    <w:rsid w:val="004C33CD"/>
    <w:rsid w:val="004F4CC8"/>
    <w:rsid w:val="005044DE"/>
    <w:rsid w:val="00526CD4"/>
    <w:rsid w:val="00563D1D"/>
    <w:rsid w:val="00566E27"/>
    <w:rsid w:val="00594F18"/>
    <w:rsid w:val="005B7D7D"/>
    <w:rsid w:val="005C151A"/>
    <w:rsid w:val="005C55A9"/>
    <w:rsid w:val="005D1832"/>
    <w:rsid w:val="005E7951"/>
    <w:rsid w:val="00616198"/>
    <w:rsid w:val="00621E6F"/>
    <w:rsid w:val="00641A0D"/>
    <w:rsid w:val="006610A0"/>
    <w:rsid w:val="006744BA"/>
    <w:rsid w:val="00675302"/>
    <w:rsid w:val="00677995"/>
    <w:rsid w:val="006807A2"/>
    <w:rsid w:val="00682FE6"/>
    <w:rsid w:val="00684742"/>
    <w:rsid w:val="00687AFB"/>
    <w:rsid w:val="006947A3"/>
    <w:rsid w:val="006978C5"/>
    <w:rsid w:val="006C7DB5"/>
    <w:rsid w:val="006E02AB"/>
    <w:rsid w:val="006E5896"/>
    <w:rsid w:val="006E6C9B"/>
    <w:rsid w:val="0070415A"/>
    <w:rsid w:val="00713FB5"/>
    <w:rsid w:val="007339B9"/>
    <w:rsid w:val="0074019B"/>
    <w:rsid w:val="007462A9"/>
    <w:rsid w:val="0075125A"/>
    <w:rsid w:val="00755F06"/>
    <w:rsid w:val="007B1314"/>
    <w:rsid w:val="007B25D1"/>
    <w:rsid w:val="007D04E2"/>
    <w:rsid w:val="007D2297"/>
    <w:rsid w:val="008747C4"/>
    <w:rsid w:val="00886762"/>
    <w:rsid w:val="008C316C"/>
    <w:rsid w:val="008C691E"/>
    <w:rsid w:val="008D6187"/>
    <w:rsid w:val="008E5295"/>
    <w:rsid w:val="00905B3B"/>
    <w:rsid w:val="00921C2B"/>
    <w:rsid w:val="00925FED"/>
    <w:rsid w:val="0093660F"/>
    <w:rsid w:val="00937B79"/>
    <w:rsid w:val="009635BD"/>
    <w:rsid w:val="00977685"/>
    <w:rsid w:val="00987441"/>
    <w:rsid w:val="0099191B"/>
    <w:rsid w:val="0099597D"/>
    <w:rsid w:val="009A05BB"/>
    <w:rsid w:val="009B34B4"/>
    <w:rsid w:val="009B47B6"/>
    <w:rsid w:val="009C7F20"/>
    <w:rsid w:val="009E3C55"/>
    <w:rsid w:val="00A31E78"/>
    <w:rsid w:val="00A42783"/>
    <w:rsid w:val="00A42933"/>
    <w:rsid w:val="00A54F38"/>
    <w:rsid w:val="00A623FA"/>
    <w:rsid w:val="00A75156"/>
    <w:rsid w:val="00A83DAC"/>
    <w:rsid w:val="00A90B17"/>
    <w:rsid w:val="00AE015C"/>
    <w:rsid w:val="00B0053D"/>
    <w:rsid w:val="00B26094"/>
    <w:rsid w:val="00B37E7E"/>
    <w:rsid w:val="00B50C74"/>
    <w:rsid w:val="00B514A3"/>
    <w:rsid w:val="00B742DB"/>
    <w:rsid w:val="00B77300"/>
    <w:rsid w:val="00B90AC8"/>
    <w:rsid w:val="00B94586"/>
    <w:rsid w:val="00B955A6"/>
    <w:rsid w:val="00BD7691"/>
    <w:rsid w:val="00BF23A4"/>
    <w:rsid w:val="00BF501F"/>
    <w:rsid w:val="00C03821"/>
    <w:rsid w:val="00C22905"/>
    <w:rsid w:val="00C75A97"/>
    <w:rsid w:val="00C87ED1"/>
    <w:rsid w:val="00CA141D"/>
    <w:rsid w:val="00CA770E"/>
    <w:rsid w:val="00CC1D11"/>
    <w:rsid w:val="00CC36EF"/>
    <w:rsid w:val="00CE490D"/>
    <w:rsid w:val="00CF5BD6"/>
    <w:rsid w:val="00CF5F4C"/>
    <w:rsid w:val="00D3792A"/>
    <w:rsid w:val="00D42917"/>
    <w:rsid w:val="00D445BF"/>
    <w:rsid w:val="00D74EFA"/>
    <w:rsid w:val="00D84966"/>
    <w:rsid w:val="00D90D21"/>
    <w:rsid w:val="00DB5E06"/>
    <w:rsid w:val="00DF00C7"/>
    <w:rsid w:val="00DF0F79"/>
    <w:rsid w:val="00E14C58"/>
    <w:rsid w:val="00E17721"/>
    <w:rsid w:val="00E30260"/>
    <w:rsid w:val="00E318C8"/>
    <w:rsid w:val="00E73CD5"/>
    <w:rsid w:val="00E95756"/>
    <w:rsid w:val="00EA7691"/>
    <w:rsid w:val="00EF1921"/>
    <w:rsid w:val="00EF5022"/>
    <w:rsid w:val="00F13FAB"/>
    <w:rsid w:val="00F165C2"/>
    <w:rsid w:val="00F224B7"/>
    <w:rsid w:val="00F27A7C"/>
    <w:rsid w:val="00F30F10"/>
    <w:rsid w:val="00F364E1"/>
    <w:rsid w:val="00F37012"/>
    <w:rsid w:val="00F37E17"/>
    <w:rsid w:val="00F94A42"/>
    <w:rsid w:val="00FB419E"/>
    <w:rsid w:val="00FB61E0"/>
    <w:rsid w:val="00FB7A37"/>
    <w:rsid w:val="00FC2134"/>
    <w:rsid w:val="00FC4130"/>
    <w:rsid w:val="00FD1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338A3"/>
  <w15:chartTrackingRefBased/>
  <w15:docId w15:val="{42AF9DBC-74AC-DE46-943E-29CFE46DE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D28"/>
  </w:style>
  <w:style w:type="paragraph" w:styleId="Heading2">
    <w:name w:val="heading 2"/>
    <w:basedOn w:val="Normal"/>
    <w:link w:val="Heading2Char"/>
    <w:uiPriority w:val="9"/>
    <w:qFormat/>
    <w:rsid w:val="007339B9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6A1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6A10"/>
  </w:style>
  <w:style w:type="paragraph" w:styleId="Footer">
    <w:name w:val="footer"/>
    <w:basedOn w:val="Normal"/>
    <w:link w:val="FooterChar"/>
    <w:uiPriority w:val="99"/>
    <w:unhideWhenUsed/>
    <w:rsid w:val="003F6A1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6A10"/>
  </w:style>
  <w:style w:type="paragraph" w:styleId="ListParagraph">
    <w:name w:val="List Paragraph"/>
    <w:basedOn w:val="Normal"/>
    <w:uiPriority w:val="34"/>
    <w:qFormat/>
    <w:rsid w:val="000A639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50C7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39"/>
    <w:rsid w:val="00EF50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B7A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7A37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7339B9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whitespace-pre-wrap">
    <w:name w:val="whitespace-pre-wrap"/>
    <w:basedOn w:val="Normal"/>
    <w:rsid w:val="007339B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96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56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5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2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51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786DD08C0D84479FA38A849B6CEAEE" ma:contentTypeVersion="13" ma:contentTypeDescription="Create a new document." ma:contentTypeScope="" ma:versionID="688e0c0cf885b4adc8c707d2cc5f7c75">
  <xsd:schema xmlns:xsd="http://www.w3.org/2001/XMLSchema" xmlns:xs="http://www.w3.org/2001/XMLSchema" xmlns:p="http://schemas.microsoft.com/office/2006/metadata/properties" xmlns:ns2="de9b15c5-a7b7-4b3a-9d52-0c9511006251" xmlns:ns3="cc3624c3-e85e-4454-8917-45ec6ccc03da" targetNamespace="http://schemas.microsoft.com/office/2006/metadata/properties" ma:root="true" ma:fieldsID="a408636081f4130776d3669faf847897" ns2:_="" ns3:_="">
    <xsd:import namespace="de9b15c5-a7b7-4b3a-9d52-0c9511006251"/>
    <xsd:import namespace="cc3624c3-e85e-4454-8917-45ec6ccc0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9b15c5-a7b7-4b3a-9d52-0c95110062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eacdf53-7545-41b2-85db-20391aa710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3624c3-e85e-4454-8917-45ec6ccc03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c27a0a5-e888-4d90-82a6-ffbb546b6bea}" ma:internalName="TaxCatchAll" ma:showField="CatchAllData" ma:web="cc3624c3-e85e-4454-8917-45ec6ccc03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c3624c3-e85e-4454-8917-45ec6ccc03da" xsi:nil="true"/>
    <lcf76f155ced4ddcb4097134ff3c332f xmlns="de9b15c5-a7b7-4b3a-9d52-0c951100625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0CF9ACA-2E92-41BB-A3A8-2ACCC27655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3BD6D0-E8DC-4AF9-804D-6CE17DC967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9b15c5-a7b7-4b3a-9d52-0c9511006251"/>
    <ds:schemaRef ds:uri="cc3624c3-e85e-4454-8917-45ec6ccc03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95A2DC-D39E-4BB2-BD84-F19FCDA17A2E}">
  <ds:schemaRefs>
    <ds:schemaRef ds:uri="http://schemas.microsoft.com/office/2006/metadata/properties"/>
    <ds:schemaRef ds:uri="http://schemas.microsoft.com/office/infopath/2007/PartnerControls"/>
    <ds:schemaRef ds:uri="dca7bd16-a894-487e-95a1-06d60a37f7c7"/>
    <ds:schemaRef ds:uri="d9c09f3c-aa19-4116-9bda-f4762b3770ad"/>
    <ds:schemaRef ds:uri="cc3624c3-e85e-4454-8917-45ec6ccc03da"/>
    <ds:schemaRef ds:uri="de9b15c5-a7b7-4b3a-9d52-0c951100625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Kelly</dc:creator>
  <cp:keywords/>
  <dc:description/>
  <cp:lastModifiedBy>Microsoft Office User</cp:lastModifiedBy>
  <cp:revision>2</cp:revision>
  <dcterms:created xsi:type="dcterms:W3CDTF">2025-09-24T23:44:00Z</dcterms:created>
  <dcterms:modified xsi:type="dcterms:W3CDTF">2025-09-24T23:44:00Z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0x010100A5786DD08C0D84479FA38A849B6CEAEE</vt:lpwstr>
  </property>
  <property fmtid="{D5CDD505-2E9C-101B-9397-08002B2CF9AE}" pid="3" name="MediaServiceImageTags">
    <vt:lpwstr/>
  </property>
</Properties>
</file>